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firstLine="567"/>
        <w:jc w:val="center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ind w:left="0" w:right="0" w:firstLine="567"/>
        <w:jc w:val="center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ind w:left="0" w:right="0" w:firstLine="567"/>
        <w:jc w:val="center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ind w:left="0" w:right="0" w:firstLine="567"/>
        <w:jc w:val="center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right="0" w:firstLine="567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1.Общие положения.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1.1.Положение о родительском контроле организации и качества питания обучающихся разработано в соответствии: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Федеральным законом от 29.12.2012г. № 273-ФЗ «Об образовании в Российской Федерации»;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Методическими рекомендациями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1.2.Организация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1.3.Комиссия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1.4.Комиссия по контролю за организацией питания обучающихся является  постоянно действующим органом самоуправления для рассмотрения основных вопросов, связанных с организацией питания обучающихся.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1.5.В состав комиссии по контролю за организацией питания обучающихся входят представители администрации МБОУ «СОШ № 1 им.Д.Хугаева с.Ногир», члены Родительского комитета школы, педагогические работники. Обязательным требованием является участие в ней назначенного директором школы ответственного за организацию горячего питания обучающихся.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1.6.Деятельность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2.Задачи комиссии по контролю за организацией питания обучающихся.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2.1.Задачами комиссии по контролю за организацией питания обучающихся являются:</w:t>
      </w:r>
    </w:p>
    <w:p>
      <w:pPr>
        <w:pStyle w:val="Normal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обеспечение приоритетности защиты жизни и здоровья детей;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соответствие энергетической ценности и химического состава рационов физиологическим потребностям и энергозатратам обучающихся;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обеспечение соблюдения санитарно-эпидемиологических требований на всех этапах обращения  пищевых продуктов (готовых блюд);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контроль за работой школьной столовой;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проверка качества и количества приготовленной для учащихся пищи согласно меню.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3.Функции комиссии по контролю организации питания учащихся.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3.1.Комиссия по контролю организации питания обучающихся обеспечивает участие в следующих процедурах: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общественная экспертиза питания обучающихся;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контроль за качеством и количеством приготовленной согласно меню пищи;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- участие в разработке предложений и рекомендаций по улучшению качества питания обучающихся.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4.Права и ответственность комиссии по контролю за организацией питания учащихся.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Для осуществления возложенных функций комиссии предоставлены следующие права: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4.1.Контролировать в школе организацию и качество питания обучающихся;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4.2.Получать от повара, медицинского работника информацию по организации питания, качеству приготовленных блюд и соблюдению санитарно-гигиенических норм;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4.3.Проводить проверку работы школьной столовой не в полном составе, нов присутствии не менее трех человек на момент проверки;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4.4.изменить график проверки, если причина объективна;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4.5.вносить предложения по улучшению качества питания обучающихся;</w:t>
      </w:r>
    </w:p>
    <w:p>
      <w:pPr>
        <w:pStyle w:val="Normal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4.6.состав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5.Организация деятельности комиссии по контролю организации питания учащихся.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5.1.Комиссия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5.2.Комиссия выбирает председателя.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5.3.Комиссия составляет план-график контроля по организации качественного питания школьников.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5.4.О результатах работы комиссии информирует администрацию школы и родительские комитеты.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5.5.Один раз в четверть комиссия знакомит с результатами деятельности директора школы и один раз в полугодие Совет школы.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5.6.По итогам учебного года комиссия готовит аналитическую справку для отчета по самообследованию образовательной организации.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5.7.Заседание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5.8.Решение комиссии принимаются большинством голосов из числа присутствующих членов путем открытого голосования и оформляется актом.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6.Ответственность членов Комиссии.</w:t>
      </w:r>
    </w:p>
    <w:p>
      <w:pPr>
        <w:pStyle w:val="Normal"/>
        <w:ind w:left="0" w:right="0" w:firstLine="567"/>
        <w:jc w:val="both"/>
        <w:rPr>
          <w:b w:val="false"/>
          <w:b w:val="false"/>
          <w:bCs w:val="false"/>
          <w:sz w:val="12"/>
          <w:szCs w:val="12"/>
        </w:rPr>
      </w:pPr>
      <w:r>
        <w:rPr>
          <w:b w:val="false"/>
          <w:bCs w:val="false"/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6.1.Члены Комиссии несут персональную ответственность за невыполнение или ненадлежащее исполнение возложенных на них обязанностей.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6.2.Комиссия несет ответственность за необходимую оценку по организации питания и качества предоставляемых услуг.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b/>
          <w:bCs/>
          <w:sz w:val="28"/>
          <w:szCs w:val="28"/>
        </w:rPr>
        <w:t>7.Документация комиссии по контролю организации питания учащихся.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7.1.Заседания комиссии оформляются протоколом. Протоколы подписываются председателем.</w:t>
      </w:r>
    </w:p>
    <w:p>
      <w:pPr>
        <w:pStyle w:val="Normal"/>
        <w:ind w:left="0" w:right="0" w:firstLine="567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>7.2.Тетрадь протоколов заседания комиссии хранится у директора школы.</w:t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 xml:space="preserve">  </w:t>
      </w:r>
    </w:p>
    <w:p>
      <w:pPr>
        <w:pStyle w:val="Normal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567"/>
        <w:jc w:val="both"/>
        <w:rPr/>
      </w:pPr>
      <w:r>
        <w:rPr>
          <w:sz w:val="28"/>
          <w:szCs w:val="28"/>
        </w:rPr>
        <w:t xml:space="preserve">  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LibreOffice/5.2.0.4$Windows_X86_64 LibreOffice_project/066b007f5ebcc236395c7d282ba488bca6720265</Application>
  <Pages>4</Pages>
  <Words>590</Words>
  <Characters>4542</Characters>
  <CharactersWithSpaces>5093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2021-02-06T14:43:05Z</dcterms:created>
  <dc:creator/>
  <dc:description/>
  <dc:language>ru-RU</dc:language>
  <cp:lastModifiedBy/>
  <dcterms:modified xsi:type="dcterms:W3CDTF">2021-02-06T14:45:09Z</dcterms:modified>
  <cp:revision>1</cp:revision>
  <dc:subject/>
  <dc:title/>
</cp:coreProperties>
</file>