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6" w:rsidRPr="008E3EEF" w:rsidRDefault="00A27696" w:rsidP="008E3EE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ОГЭ по математике</w:t>
      </w:r>
    </w:p>
    <w:p w:rsidR="00A27696" w:rsidRPr="008E3EEF" w:rsidRDefault="00A27696" w:rsidP="008E3EE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2015-2016 учебный год</w:t>
      </w:r>
    </w:p>
    <w:p w:rsidR="00A27696" w:rsidRPr="008E3EEF" w:rsidRDefault="00A27696" w:rsidP="008E3E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проведения экзамена по математике – 31мая 2016 года.</w:t>
      </w:r>
    </w:p>
    <w:p w:rsidR="00A27696" w:rsidRPr="008E3EEF" w:rsidRDefault="00A27696" w:rsidP="008E3E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выпускников 9-х класса -35 человек. Все выпускники приняли участие в ОГЭ по математике.</w:t>
      </w:r>
    </w:p>
    <w:p w:rsidR="00A27696" w:rsidRPr="008E3EEF" w:rsidRDefault="00A27696" w:rsidP="008E3EE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Преодолели минимальный порог на первом экзамене и получили удовлетворит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ельные и положительные оценки 33 чел., что составило94</w:t>
      </w: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 от количества участников ОГЭ.</w:t>
      </w:r>
    </w:p>
    <w:p w:rsidR="00A27696" w:rsidRPr="008E3EEF" w:rsidRDefault="00A27696" w:rsidP="008E3EE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реодолели минимальный порог – 2 ученика класса (6</w:t>
      </w: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A27696" w:rsidRPr="008E3EEF" w:rsidRDefault="00A27696" w:rsidP="008E3E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ОГЭ:</w:t>
      </w:r>
    </w:p>
    <w:p w:rsidR="00A27696" w:rsidRPr="008E3EEF" w:rsidRDefault="00A27696" w:rsidP="008E3E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«5» -1</w:t>
      </w: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чел</w:t>
      </w:r>
    </w:p>
    <w:p w:rsidR="00A27696" w:rsidRPr="008E3EEF" w:rsidRDefault="00A27696" w:rsidP="008E3E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«4» -  30</w:t>
      </w: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A27696" w:rsidRPr="008E3EEF" w:rsidRDefault="00A27696" w:rsidP="008E3E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«3» - 2</w:t>
      </w: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A27696" w:rsidRDefault="00A27696" w:rsidP="008E3E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«2» -  1 </w:t>
      </w: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A27696" w:rsidRPr="008E3EEF" w:rsidRDefault="00A27696" w:rsidP="008E3E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Работу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Хубецова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Сармата аннулировали</w:t>
      </w:r>
    </w:p>
    <w:p w:rsidR="00A27696" w:rsidRPr="008E3EEF" w:rsidRDefault="00A27696" w:rsidP="008E3EEF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A27696" w:rsidRPr="008E3EEF" w:rsidRDefault="00A27696" w:rsidP="008E3EE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качества – 88</w:t>
      </w: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%</w:t>
      </w:r>
    </w:p>
    <w:p w:rsidR="00A27696" w:rsidRPr="008E3EEF" w:rsidRDefault="00A27696" w:rsidP="008E3EE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 успеваемости – 94</w:t>
      </w: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A27696" w:rsidRPr="008E3EEF" w:rsidRDefault="00A27696" w:rsidP="008E3EE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Средний балл- 4</w:t>
      </w:r>
    </w:p>
    <w:p w:rsidR="00A27696" w:rsidRPr="008E3EEF" w:rsidRDefault="00A27696" w:rsidP="008E3EEF">
      <w:pPr>
        <w:shd w:val="clear" w:color="auto" w:fill="FFFFFF"/>
        <w:spacing w:after="0" w:line="240" w:lineRule="auto"/>
        <w:ind w:left="-568" w:right="120"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696" w:rsidRPr="008E3EEF" w:rsidRDefault="00A27696" w:rsidP="008E3EE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b/>
          <w:bCs/>
          <w:color w:val="000000"/>
          <w:lang w:eastAsia="ru-RU"/>
        </w:rPr>
        <w:t>Решаемость заданий по классу:</w:t>
      </w:r>
    </w:p>
    <w:p w:rsidR="00A27696" w:rsidRPr="008E3EEF" w:rsidRDefault="00A27696" w:rsidP="008E3EEF">
      <w:pPr>
        <w:shd w:val="clear" w:color="auto" w:fill="FFFFFF"/>
        <w:spacing w:after="0" w:line="240" w:lineRule="auto"/>
        <w:ind w:left="-568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color w:val="000000"/>
          <w:lang w:eastAsia="ru-RU"/>
        </w:rPr>
        <w:t xml:space="preserve">        Данная таблица отражает основные знания и умения по первому результату ОГЭ без пересдачи. Из таблицы </w:t>
      </w:r>
      <w:proofErr w:type="gramStart"/>
      <w:r w:rsidRPr="008E3EEF">
        <w:rPr>
          <w:rFonts w:ascii="Times New Roman" w:hAnsi="Times New Roman" w:cs="Times New Roman"/>
          <w:color w:val="000000"/>
          <w:lang w:eastAsia="ru-RU"/>
        </w:rPr>
        <w:t>видно</w:t>
      </w:r>
      <w:proofErr w:type="gramEnd"/>
      <w:r w:rsidRPr="008E3EEF">
        <w:rPr>
          <w:rFonts w:ascii="Times New Roman" w:hAnsi="Times New Roman" w:cs="Times New Roman"/>
          <w:color w:val="000000"/>
          <w:lang w:eastAsia="ru-RU"/>
        </w:rPr>
        <w:t xml:space="preserve"> какие темы у учащихся «западают» и какие темы лучше усвоены.</w:t>
      </w:r>
    </w:p>
    <w:tbl>
      <w:tblPr>
        <w:tblW w:w="1073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1"/>
        <w:gridCol w:w="6233"/>
        <w:gridCol w:w="1125"/>
        <w:gridCol w:w="1066"/>
        <w:gridCol w:w="1312"/>
      </w:tblGrid>
      <w:tr w:rsidR="00A27696" w:rsidRPr="000C4293"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ind w:left="114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ind w:left="1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Макс.</w:t>
            </w:r>
          </w:p>
          <w:p w:rsidR="00A27696" w:rsidRPr="008E3EEF" w:rsidRDefault="00A27696" w:rsidP="008E3EEF">
            <w:pPr>
              <w:spacing w:after="0" w:line="240" w:lineRule="auto"/>
              <w:ind w:left="1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 (%)</w:t>
            </w:r>
          </w:p>
        </w:tc>
      </w:tr>
      <w:tr w:rsidR="00A27696" w:rsidRPr="000C4293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A27696" w:rsidRPr="000C4293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Модуль «Алгебра»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координатной</w:t>
            </w:r>
            <w:proofErr w:type="gramEnd"/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69647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77%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88%</w:t>
            </w:r>
          </w:p>
        </w:tc>
      </w:tr>
      <w:tr w:rsidR="00A27696" w:rsidRPr="000C4293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</w:t>
            </w: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91%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27696" w:rsidRPr="000C4293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85%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74%</w:t>
            </w:r>
          </w:p>
        </w:tc>
      </w:tr>
      <w:tr w:rsidR="00A27696" w:rsidRPr="000C4293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Пользоваться основными единицами массы, объема: выражать более крупные единицы </w:t>
            </w:r>
            <w:proofErr w:type="gramStart"/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80%</w:t>
            </w:r>
          </w:p>
        </w:tc>
      </w:tr>
      <w:tr w:rsidR="00A27696" w:rsidRPr="000C4293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91%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80,0%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69%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77%</w:t>
            </w:r>
          </w:p>
        </w:tc>
      </w:tr>
      <w:tr w:rsidR="00A27696" w:rsidRPr="000C4293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88%</w:t>
            </w:r>
          </w:p>
        </w:tc>
      </w:tr>
      <w:tr w:rsidR="00A27696" w:rsidRPr="000C4293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27696" w:rsidRPr="000C4293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696478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A27696" w:rsidRPr="000C4293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  <w:r w:rsidRPr="008E3EEF"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696" w:rsidRPr="000C4293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Модуль «Геометрия»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задач. 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696" w:rsidRPr="000C4293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Проводить доказательные рассуждения при 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7696" w:rsidRPr="000C4293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7696" w:rsidRPr="008E3EEF" w:rsidRDefault="00A27696" w:rsidP="008E3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E3EEF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Arial" w:hAnsi="Arial" w:cs="Arial"/>
          <w:color w:val="000000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Учащиеся 9-х классов плохо владеют материалом на повышенном уровне.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вели работу по качественной подготовке </w:t>
      </w:r>
      <w:proofErr w:type="gramStart"/>
      <w:r w:rsidRPr="008E3EE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к итоговой аттестации. 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течение 2015-2016 учебного года проводились пробные ОГЭ по математике на школьном уровне, а также учащиеся участвовали в </w:t>
      </w:r>
      <w:proofErr w:type="gramStart"/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пробных</w:t>
      </w:r>
      <w:proofErr w:type="gramEnd"/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ОГЭ на муниципальном уровне.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sz w:val="24"/>
          <w:szCs w:val="24"/>
          <w:lang w:eastAsia="ru-RU"/>
        </w:rPr>
        <w:t>Разработали план подготовки выпускников 9 классов к государственной итоговой аттестации</w:t>
      </w:r>
      <w:proofErr w:type="gramStart"/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Уделяли больше внимания своевременному выявлению обучающихся, имеющих слабую мотивационную подготовку, проводили анализ затруднений в освоении учебного материала, корректировали свою работу</w:t>
      </w:r>
      <w:proofErr w:type="gramStart"/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proofErr w:type="gramStart"/>
      <w:r w:rsidRPr="008E3EEF">
        <w:rPr>
          <w:rFonts w:ascii="Times New Roman" w:hAnsi="Times New Roman" w:cs="Times New Roman"/>
          <w:sz w:val="24"/>
          <w:szCs w:val="24"/>
          <w:lang w:eastAsia="ru-RU"/>
        </w:rPr>
        <w:t>Повышали долю практико-ориентированных заданий в учебном курсе, проводили дополнительные занятия с обучающимися в соответствии с выявленными традиционно слабо усвоенными темами.</w:t>
      </w:r>
      <w:proofErr w:type="gramEnd"/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Для эффективной подготовки обучающихся к ОГЭ пользоваться документами, определяющими структуру и содержание </w:t>
      </w:r>
      <w:proofErr w:type="spellStart"/>
      <w:r w:rsidRPr="008E3EEF"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2016 г., открытым сегментом Федерального банка заданий</w:t>
      </w:r>
      <w:proofErr w:type="gramStart"/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="001B634C">
        <w:rPr>
          <w:rFonts w:ascii="Times New Roman" w:hAnsi="Times New Roman" w:cs="Times New Roman"/>
          <w:sz w:val="24"/>
          <w:szCs w:val="24"/>
          <w:lang w:eastAsia="ru-RU"/>
        </w:rPr>
        <w:t>работали по сборнику И.В</w:t>
      </w:r>
      <w:r>
        <w:rPr>
          <w:rFonts w:ascii="Times New Roman" w:hAnsi="Times New Roman" w:cs="Times New Roman"/>
          <w:sz w:val="24"/>
          <w:szCs w:val="24"/>
          <w:lang w:eastAsia="ru-RU"/>
        </w:rPr>
        <w:t>.Ященко  «ОГЭ. Типовые экзаменационные варианты».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Осуществляли своевременную и постоянную связь с родителями выпускников по информированию их о текущей успеваемости обучающихся, посещаемости дополнительных занятий, посылать им уведомления в случае неуспеваемости обучающихся, предупреждать о невозможности допуска их детей к государственной итоговой аттестации в случае неуспеваемости</w:t>
      </w:r>
      <w:proofErr w:type="gramStart"/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sz w:val="24"/>
          <w:szCs w:val="24"/>
          <w:lang w:eastAsia="ru-RU"/>
        </w:rPr>
        <w:t xml:space="preserve"> Вести разъяснительную работу с обучающимися и родителями по нормативным документам, процедуре проведения государственной итоговой аттестации и основного государственного.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.Повышали персональную ответственность за качество подготовки учащихся 9 классов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8E3E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даче государственной (итоговой) аттестации по математике.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оставшееся до итоговой аттестации время регулярно проводить устную работу </w:t>
      </w:r>
      <w:proofErr w:type="gramStart"/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повторением действий с рациональными числами с целью закрепления вычислительных навыков учащихся;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Усилили работу по ликвидации и предупреждению выявленных пробелов: заранее предвидели трудности учащихся при выполнении типичных заданий, использовали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Выделяли  «проблемные» 3-4 темы в каждом конкретном классе и работали над ликвидацией пробелов в знаниях и умениях учащихся по этим темам, после чего постепенно подключали и другие темы;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Организовали  в классе </w:t>
      </w:r>
      <w:proofErr w:type="spellStart"/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повторение по выбранным темам;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слабыми учащимися в первую очередь закрепляли достигнутые успехи, предоставляя им возможность выполнять 15 – 20 минутную самостоятельную работу, в которую  были включены задания на отрабатываемую тему; определяли индивидуально для каждого учащегося перечень тем, по которым у них есть хоть малейшие продвижения, и работать над их развитием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сильными учащимися, помимо тренировки в решении задач базового уровня сложности (в виде самостоятельных работ), проводили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Усиливали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Обращали внимание на формирование вычислительного навыка у выпускников 9-х классов</w:t>
      </w:r>
    </w:p>
    <w:p w:rsidR="00A27696" w:rsidRPr="008E3EEF" w:rsidRDefault="00A27696" w:rsidP="008E3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Организовали работу с использованием бланков ответов с целью совершенствования умений и навыков работать с ними.</w:t>
      </w:r>
    </w:p>
    <w:p w:rsidR="00A27696" w:rsidRPr="008E3EEF" w:rsidRDefault="00A27696" w:rsidP="008E3E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E3EEF">
        <w:rPr>
          <w:rFonts w:ascii="Times New Roman" w:hAnsi="Times New Roman" w:cs="Times New Roman"/>
          <w:sz w:val="28"/>
          <w:szCs w:val="28"/>
        </w:rPr>
        <w:t xml:space="preserve">Занятия-консультации с </w:t>
      </w:r>
      <w:proofErr w:type="gramStart"/>
      <w:r w:rsidRPr="008E3EEF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8E3EEF">
        <w:rPr>
          <w:rFonts w:ascii="Times New Roman" w:hAnsi="Times New Roman" w:cs="Times New Roman"/>
          <w:sz w:val="28"/>
          <w:szCs w:val="28"/>
        </w:rPr>
        <w:t xml:space="preserve"> не сдавшими  ОГЭ проводились отдельно. На этих занятиях  каждый из них решал те задания,  которые вызвали наибольшие трудности.  Учитель регулярно анализировала  ошибки учащихся, внося соответствующие корректировки </w:t>
      </w:r>
      <w:proofErr w:type="spellStart"/>
      <w:r w:rsidRPr="008E3EEF">
        <w:rPr>
          <w:rFonts w:ascii="Times New Roman" w:hAnsi="Times New Roman" w:cs="Times New Roman"/>
          <w:sz w:val="28"/>
          <w:szCs w:val="28"/>
        </w:rPr>
        <w:t>виндивидуальный</w:t>
      </w:r>
      <w:proofErr w:type="spellEnd"/>
      <w:r w:rsidRPr="008E3EEF">
        <w:rPr>
          <w:rFonts w:ascii="Times New Roman" w:hAnsi="Times New Roman" w:cs="Times New Roman"/>
          <w:sz w:val="28"/>
          <w:szCs w:val="28"/>
        </w:rPr>
        <w:t xml:space="preserve"> план подготовки</w:t>
      </w:r>
      <w:r w:rsidRPr="008E3E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E3EEF">
        <w:rPr>
          <w:rFonts w:ascii="Times New Roman" w:hAnsi="Times New Roman" w:cs="Times New Roman"/>
          <w:sz w:val="28"/>
          <w:szCs w:val="28"/>
        </w:rPr>
        <w:t xml:space="preserve">составляла тренировочные варианты, которые отрабатывались на дополнительных занятиях. После проверки диагностических работ, ученики, на консультации отрабатывали навыки выполнения тех упражнений, где опять были допущены  ошибки. </w:t>
      </w:r>
    </w:p>
    <w:p w:rsidR="00A27696" w:rsidRPr="008E3EEF" w:rsidRDefault="00A27696" w:rsidP="008E3E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7696" w:rsidRPr="008E3EEF" w:rsidRDefault="00A27696" w:rsidP="008E3EE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A27696" w:rsidRDefault="00A27696">
      <w:bookmarkStart w:id="0" w:name="_GoBack"/>
      <w:bookmarkEnd w:id="0"/>
    </w:p>
    <w:sectPr w:rsidR="00A27696" w:rsidSect="003636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895"/>
    <w:multiLevelType w:val="multilevel"/>
    <w:tmpl w:val="02B4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3EEF"/>
    <w:rsid w:val="000C4293"/>
    <w:rsid w:val="001B634C"/>
    <w:rsid w:val="00204D7F"/>
    <w:rsid w:val="003636F6"/>
    <w:rsid w:val="00696478"/>
    <w:rsid w:val="007C1235"/>
    <w:rsid w:val="008A128E"/>
    <w:rsid w:val="008E3EEF"/>
    <w:rsid w:val="00A27696"/>
    <w:rsid w:val="00A6579C"/>
    <w:rsid w:val="00AC5C32"/>
    <w:rsid w:val="00C13D54"/>
    <w:rsid w:val="00D3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3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ОГЭ по математике</dc:title>
  <dc:creator>Юльчик</dc:creator>
  <cp:lastModifiedBy>школа</cp:lastModifiedBy>
  <cp:revision>2</cp:revision>
  <cp:lastPrinted>2016-11-02T07:15:00Z</cp:lastPrinted>
  <dcterms:created xsi:type="dcterms:W3CDTF">2016-11-02T09:26:00Z</dcterms:created>
  <dcterms:modified xsi:type="dcterms:W3CDTF">2016-11-02T09:26:00Z</dcterms:modified>
</cp:coreProperties>
</file>